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B7" w:rsidRPr="00D832E8" w:rsidRDefault="00471C9E">
      <w:pPr>
        <w:rPr>
          <w:rFonts w:ascii="Times New Roman" w:hAnsi="Times New Roman" w:cs="Times New Roman"/>
          <w:b/>
          <w:sz w:val="24"/>
          <w:szCs w:val="24"/>
          <w:u w:val="single"/>
        </w:rPr>
      </w:pPr>
      <w:r w:rsidRPr="00D832E8">
        <w:rPr>
          <w:rFonts w:ascii="Times New Roman" w:hAnsi="Times New Roman" w:cs="Times New Roman"/>
          <w:b/>
          <w:sz w:val="24"/>
          <w:szCs w:val="24"/>
          <w:u w:val="single"/>
        </w:rPr>
        <w:t>Responsable des services techniques</w:t>
      </w:r>
    </w:p>
    <w:p w:rsidR="00471C9E" w:rsidRPr="00D832E8" w:rsidRDefault="00471C9E">
      <w:pPr>
        <w:rPr>
          <w:rFonts w:ascii="Times New Roman" w:hAnsi="Times New Roman" w:cs="Times New Roman"/>
          <w:b/>
          <w:sz w:val="24"/>
          <w:szCs w:val="24"/>
          <w:u w:val="single"/>
        </w:rPr>
      </w:pPr>
    </w:p>
    <w:p w:rsidR="00471C9E" w:rsidRPr="00D832E8" w:rsidRDefault="00471C9E">
      <w:pPr>
        <w:rPr>
          <w:rFonts w:ascii="Times New Roman" w:hAnsi="Times New Roman" w:cs="Times New Roman"/>
          <w:b/>
          <w:sz w:val="24"/>
          <w:szCs w:val="24"/>
        </w:rPr>
      </w:pPr>
      <w:r w:rsidRPr="00D832E8">
        <w:rPr>
          <w:rFonts w:ascii="Times New Roman" w:hAnsi="Times New Roman" w:cs="Times New Roman"/>
          <w:b/>
          <w:sz w:val="24"/>
          <w:szCs w:val="24"/>
        </w:rPr>
        <w:t xml:space="preserve">Maire de Puiseux-en-France </w:t>
      </w:r>
    </w:p>
    <w:p w:rsidR="00471C9E" w:rsidRPr="00D832E8" w:rsidRDefault="0073736D">
      <w:pPr>
        <w:rPr>
          <w:rFonts w:ascii="Times New Roman" w:hAnsi="Times New Roman" w:cs="Times New Roman"/>
          <w:b/>
          <w:sz w:val="24"/>
          <w:szCs w:val="24"/>
        </w:rPr>
      </w:pPr>
      <w:r w:rsidRPr="00D832E8">
        <w:rPr>
          <w:rFonts w:ascii="Times New Roman" w:hAnsi="Times New Roman" w:cs="Times New Roman"/>
          <w:b/>
          <w:sz w:val="24"/>
          <w:szCs w:val="24"/>
        </w:rPr>
        <w:t>Ville de Puiseux-en-France- 3500 habitants</w:t>
      </w:r>
    </w:p>
    <w:p w:rsidR="00471C9E" w:rsidRPr="00D832E8" w:rsidRDefault="00471C9E">
      <w:pPr>
        <w:rPr>
          <w:rFonts w:ascii="Times New Roman" w:hAnsi="Times New Roman" w:cs="Times New Roman"/>
          <w:sz w:val="24"/>
          <w:szCs w:val="24"/>
        </w:rPr>
      </w:pPr>
      <w:r w:rsidRPr="00D832E8">
        <w:rPr>
          <w:rFonts w:ascii="Times New Roman" w:hAnsi="Times New Roman" w:cs="Times New Roman"/>
          <w:b/>
          <w:sz w:val="24"/>
          <w:szCs w:val="24"/>
        </w:rPr>
        <w:t>Service Direction des services techniques</w:t>
      </w:r>
    </w:p>
    <w:p w:rsidR="00471C9E" w:rsidRPr="00D832E8" w:rsidRDefault="000E5192">
      <w:pPr>
        <w:rPr>
          <w:rFonts w:ascii="Times New Roman" w:hAnsi="Times New Roman" w:cs="Times New Roman"/>
          <w:sz w:val="24"/>
          <w:szCs w:val="24"/>
        </w:rPr>
      </w:pPr>
      <w:r w:rsidRPr="00D832E8">
        <w:rPr>
          <w:rFonts w:ascii="Times New Roman" w:hAnsi="Times New Roman" w:cs="Times New Roman"/>
          <w:sz w:val="24"/>
          <w:szCs w:val="24"/>
        </w:rPr>
        <w:t>Grade : Technicien</w:t>
      </w:r>
    </w:p>
    <w:p w:rsidR="00471C9E" w:rsidRPr="00D832E8" w:rsidRDefault="00610A38">
      <w:pPr>
        <w:rPr>
          <w:rFonts w:ascii="Times New Roman" w:hAnsi="Times New Roman" w:cs="Times New Roman"/>
          <w:sz w:val="24"/>
          <w:szCs w:val="24"/>
        </w:rPr>
      </w:pPr>
      <w:r w:rsidRPr="00D832E8">
        <w:rPr>
          <w:rFonts w:ascii="Times New Roman" w:hAnsi="Times New Roman" w:cs="Times New Roman"/>
          <w:sz w:val="24"/>
          <w:szCs w:val="24"/>
        </w:rPr>
        <w:tab/>
        <w:t>Technicien Principal</w:t>
      </w:r>
    </w:p>
    <w:p w:rsidR="00F10F50" w:rsidRPr="00D832E8" w:rsidRDefault="00F10F50" w:rsidP="00B56367">
      <w:pPr>
        <w:shd w:val="clear" w:color="auto" w:fill="F7F7F7"/>
        <w:spacing w:after="75" w:line="456" w:lineRule="atLeast"/>
        <w:rPr>
          <w:rFonts w:ascii="Times New Roman" w:eastAsia="Times New Roman" w:hAnsi="Times New Roman" w:cs="Times New Roman"/>
          <w:color w:val="3B2D28"/>
          <w:sz w:val="24"/>
          <w:szCs w:val="24"/>
          <w:lang w:eastAsia="fr-FR"/>
        </w:rPr>
      </w:pPr>
      <w:r w:rsidRPr="00D832E8">
        <w:rPr>
          <w:rFonts w:ascii="Times New Roman" w:eastAsia="Times New Roman" w:hAnsi="Times New Roman" w:cs="Times New Roman"/>
          <w:color w:val="3B2D28"/>
          <w:sz w:val="24"/>
          <w:szCs w:val="24"/>
          <w:lang w:eastAsia="fr-FR"/>
        </w:rPr>
        <w:t>Activités :</w:t>
      </w:r>
      <w:r w:rsidRPr="00D832E8">
        <w:rPr>
          <w:rFonts w:ascii="Times New Roman" w:eastAsia="Times New Roman" w:hAnsi="Times New Roman" w:cs="Times New Roman"/>
          <w:color w:val="3B2D28"/>
          <w:sz w:val="24"/>
          <w:szCs w:val="24"/>
          <w:lang w:eastAsia="fr-FR"/>
        </w:rPr>
        <w:br/>
        <w:t>- Rattaché au DGS et en étroite collaboration avec le Maire et les Adjoints, le responsable des services techniques assure la coordination, l'animation et la gestion de l'ensemble des moyens relevant des Services Techniques : bâtiment</w:t>
      </w:r>
      <w:r w:rsidR="00BA1EEC">
        <w:rPr>
          <w:rFonts w:ascii="Times New Roman" w:eastAsia="Times New Roman" w:hAnsi="Times New Roman" w:cs="Times New Roman"/>
          <w:color w:val="3B2D28"/>
          <w:sz w:val="24"/>
          <w:szCs w:val="24"/>
          <w:lang w:eastAsia="fr-FR"/>
        </w:rPr>
        <w:t>s</w:t>
      </w:r>
      <w:r w:rsidRPr="00D832E8">
        <w:rPr>
          <w:rFonts w:ascii="Times New Roman" w:eastAsia="Times New Roman" w:hAnsi="Times New Roman" w:cs="Times New Roman"/>
          <w:color w:val="3B2D28"/>
          <w:sz w:val="24"/>
          <w:szCs w:val="24"/>
          <w:lang w:eastAsia="fr-FR"/>
        </w:rPr>
        <w:t>, voirie, propreté urbaine, espaces</w:t>
      </w:r>
      <w:r w:rsidR="00F16DD0" w:rsidRPr="00D832E8">
        <w:rPr>
          <w:rFonts w:ascii="Times New Roman" w:eastAsia="Times New Roman" w:hAnsi="Times New Roman" w:cs="Times New Roman"/>
          <w:color w:val="3B2D28"/>
          <w:sz w:val="24"/>
          <w:szCs w:val="24"/>
          <w:lang w:eastAsia="fr-FR"/>
        </w:rPr>
        <w:t xml:space="preserve"> verts …..</w:t>
      </w:r>
    </w:p>
    <w:p w:rsidR="00610A38" w:rsidRPr="00D832E8" w:rsidRDefault="00610A38" w:rsidP="00610A38">
      <w:pPr>
        <w:shd w:val="clear" w:color="auto" w:fill="F7F7F7"/>
        <w:spacing w:after="75" w:line="456" w:lineRule="atLeast"/>
        <w:rPr>
          <w:rFonts w:ascii="Times New Roman" w:eastAsia="Times New Roman" w:hAnsi="Times New Roman" w:cs="Times New Roman"/>
          <w:color w:val="3B2D28"/>
          <w:sz w:val="24"/>
          <w:szCs w:val="24"/>
          <w:lang w:eastAsia="fr-FR"/>
        </w:rPr>
      </w:pPr>
      <w:r w:rsidRPr="00D832E8">
        <w:rPr>
          <w:rFonts w:ascii="Times New Roman" w:eastAsia="Times New Roman" w:hAnsi="Times New Roman" w:cs="Times New Roman"/>
          <w:color w:val="3B2D28"/>
          <w:sz w:val="24"/>
          <w:szCs w:val="24"/>
          <w:lang w:eastAsia="fr-FR"/>
        </w:rPr>
        <w:t>Missions</w:t>
      </w:r>
      <w:r w:rsidR="00B56367" w:rsidRPr="00D832E8">
        <w:rPr>
          <w:rFonts w:ascii="Times New Roman" w:eastAsia="Times New Roman" w:hAnsi="Times New Roman" w:cs="Times New Roman"/>
          <w:color w:val="3B2D28"/>
          <w:sz w:val="24"/>
          <w:szCs w:val="24"/>
          <w:lang w:eastAsia="fr-FR"/>
        </w:rPr>
        <w:t xml:space="preserve"> :</w:t>
      </w:r>
      <w:r w:rsidR="00B56367" w:rsidRPr="00D832E8">
        <w:rPr>
          <w:rFonts w:ascii="Times New Roman" w:eastAsia="Times New Roman" w:hAnsi="Times New Roman" w:cs="Times New Roman"/>
          <w:color w:val="3B2D28"/>
          <w:sz w:val="24"/>
          <w:szCs w:val="24"/>
          <w:lang w:eastAsia="fr-FR"/>
        </w:rPr>
        <w:br/>
      </w:r>
      <w:r w:rsidRPr="00D832E8">
        <w:rPr>
          <w:rFonts w:ascii="Times New Roman" w:eastAsia="Times New Roman" w:hAnsi="Times New Roman" w:cs="Times New Roman"/>
          <w:color w:val="3B2D28"/>
          <w:sz w:val="24"/>
          <w:szCs w:val="24"/>
          <w:lang w:eastAsia="fr-FR"/>
        </w:rPr>
        <w:t>- Gérer et participer aux</w:t>
      </w:r>
      <w:r w:rsidR="00F84CA8" w:rsidRPr="00D832E8">
        <w:rPr>
          <w:rFonts w:ascii="Times New Roman" w:eastAsia="Times New Roman" w:hAnsi="Times New Roman" w:cs="Times New Roman"/>
          <w:color w:val="3B2D28"/>
          <w:sz w:val="24"/>
          <w:szCs w:val="24"/>
          <w:lang w:eastAsia="fr-FR"/>
        </w:rPr>
        <w:t xml:space="preserve"> interventions du service technique</w:t>
      </w:r>
      <w:r w:rsidR="00B56367" w:rsidRPr="00D832E8">
        <w:rPr>
          <w:rFonts w:ascii="Times New Roman" w:eastAsia="Times New Roman" w:hAnsi="Times New Roman" w:cs="Times New Roman"/>
          <w:color w:val="3B2D28"/>
          <w:sz w:val="24"/>
          <w:szCs w:val="24"/>
          <w:lang w:eastAsia="fr-FR"/>
        </w:rPr>
        <w:br/>
        <w:t>- Encadre</w:t>
      </w:r>
      <w:r w:rsidR="00F10F50" w:rsidRPr="00D832E8">
        <w:rPr>
          <w:rFonts w:ascii="Times New Roman" w:eastAsia="Times New Roman" w:hAnsi="Times New Roman" w:cs="Times New Roman"/>
          <w:color w:val="3B2D28"/>
          <w:sz w:val="24"/>
          <w:szCs w:val="24"/>
          <w:lang w:eastAsia="fr-FR"/>
        </w:rPr>
        <w:t>r</w:t>
      </w:r>
      <w:r w:rsidR="00B56367" w:rsidRPr="00D832E8">
        <w:rPr>
          <w:rFonts w:ascii="Times New Roman" w:eastAsia="Times New Roman" w:hAnsi="Times New Roman" w:cs="Times New Roman"/>
          <w:color w:val="3B2D28"/>
          <w:sz w:val="24"/>
          <w:szCs w:val="24"/>
          <w:lang w:eastAsia="fr-FR"/>
        </w:rPr>
        <w:t xml:space="preserve"> et anime</w:t>
      </w:r>
      <w:r w:rsidR="00F10F50" w:rsidRPr="00D832E8">
        <w:rPr>
          <w:rFonts w:ascii="Times New Roman" w:eastAsia="Times New Roman" w:hAnsi="Times New Roman" w:cs="Times New Roman"/>
          <w:color w:val="3B2D28"/>
          <w:sz w:val="24"/>
          <w:szCs w:val="24"/>
          <w:lang w:eastAsia="fr-FR"/>
        </w:rPr>
        <w:t>r</w:t>
      </w:r>
      <w:r w:rsidR="00B56367" w:rsidRPr="00D832E8">
        <w:rPr>
          <w:rFonts w:ascii="Times New Roman" w:eastAsia="Times New Roman" w:hAnsi="Times New Roman" w:cs="Times New Roman"/>
          <w:color w:val="3B2D28"/>
          <w:sz w:val="24"/>
          <w:szCs w:val="24"/>
          <w:lang w:eastAsia="fr-FR"/>
        </w:rPr>
        <w:t xml:space="preserve"> l’ensemble de</w:t>
      </w:r>
      <w:r w:rsidR="007C1487" w:rsidRPr="00D832E8">
        <w:rPr>
          <w:rFonts w:ascii="Times New Roman" w:eastAsia="Times New Roman" w:hAnsi="Times New Roman" w:cs="Times New Roman"/>
          <w:color w:val="3B2D28"/>
          <w:sz w:val="24"/>
          <w:szCs w:val="24"/>
          <w:lang w:eastAsia="fr-FR"/>
        </w:rPr>
        <w:t>s agents du service</w:t>
      </w:r>
      <w:r w:rsidR="00ED3854">
        <w:rPr>
          <w:rFonts w:ascii="Times New Roman" w:eastAsia="Times New Roman" w:hAnsi="Times New Roman" w:cs="Times New Roman"/>
          <w:color w:val="3B2D28"/>
          <w:sz w:val="24"/>
          <w:szCs w:val="24"/>
          <w:lang w:eastAsia="fr-FR"/>
        </w:rPr>
        <w:t xml:space="preserve"> et gestion des plannings</w:t>
      </w:r>
    </w:p>
    <w:p w:rsidR="00610A38" w:rsidRPr="00D832E8" w:rsidRDefault="00610A38" w:rsidP="00610A38">
      <w:pPr>
        <w:shd w:val="clear" w:color="auto" w:fill="F7F7F7"/>
        <w:spacing w:after="75" w:line="456" w:lineRule="atLeast"/>
        <w:rPr>
          <w:rFonts w:ascii="Times New Roman" w:eastAsia="Times New Roman" w:hAnsi="Times New Roman" w:cs="Times New Roman"/>
          <w:color w:val="3B2D28"/>
          <w:sz w:val="24"/>
          <w:szCs w:val="24"/>
          <w:lang w:eastAsia="fr-FR"/>
        </w:rPr>
      </w:pPr>
      <w:r w:rsidRPr="00D832E8">
        <w:rPr>
          <w:rFonts w:ascii="Times New Roman" w:eastAsia="Times New Roman" w:hAnsi="Times New Roman" w:cs="Times New Roman"/>
          <w:color w:val="3B2D28"/>
          <w:sz w:val="24"/>
          <w:szCs w:val="24"/>
          <w:lang w:eastAsia="fr-FR"/>
        </w:rPr>
        <w:t>- Mettre en place l</w:t>
      </w:r>
      <w:r w:rsidRPr="00D832E8">
        <w:rPr>
          <w:rFonts w:ascii="Times New Roman" w:hAnsi="Times New Roman" w:cs="Times New Roman"/>
          <w:color w:val="3B2D28"/>
          <w:sz w:val="24"/>
          <w:szCs w:val="24"/>
        </w:rPr>
        <w:t>es manifestations culturelles et festives de la commune</w:t>
      </w:r>
      <w:r w:rsidR="00B56367" w:rsidRPr="00D832E8">
        <w:rPr>
          <w:rFonts w:ascii="Times New Roman" w:eastAsia="Times New Roman" w:hAnsi="Times New Roman" w:cs="Times New Roman"/>
          <w:color w:val="3B2D28"/>
          <w:sz w:val="24"/>
          <w:szCs w:val="24"/>
          <w:lang w:eastAsia="fr-FR"/>
        </w:rPr>
        <w:br/>
        <w:t>- Planifie</w:t>
      </w:r>
      <w:r w:rsidR="00F10F50" w:rsidRPr="00D832E8">
        <w:rPr>
          <w:rFonts w:ascii="Times New Roman" w:eastAsia="Times New Roman" w:hAnsi="Times New Roman" w:cs="Times New Roman"/>
          <w:color w:val="3B2D28"/>
          <w:sz w:val="24"/>
          <w:szCs w:val="24"/>
          <w:lang w:eastAsia="fr-FR"/>
        </w:rPr>
        <w:t>r</w:t>
      </w:r>
      <w:r w:rsidR="00B56367" w:rsidRPr="00D832E8">
        <w:rPr>
          <w:rFonts w:ascii="Times New Roman" w:eastAsia="Times New Roman" w:hAnsi="Times New Roman" w:cs="Times New Roman"/>
          <w:color w:val="3B2D28"/>
          <w:sz w:val="24"/>
          <w:szCs w:val="24"/>
          <w:lang w:eastAsia="fr-FR"/>
        </w:rPr>
        <w:t xml:space="preserve"> et vérifie</w:t>
      </w:r>
      <w:r w:rsidR="00F10F50" w:rsidRPr="00D832E8">
        <w:rPr>
          <w:rFonts w:ascii="Times New Roman" w:eastAsia="Times New Roman" w:hAnsi="Times New Roman" w:cs="Times New Roman"/>
          <w:color w:val="3B2D28"/>
          <w:sz w:val="24"/>
          <w:szCs w:val="24"/>
          <w:lang w:eastAsia="fr-FR"/>
        </w:rPr>
        <w:t>r</w:t>
      </w:r>
      <w:r w:rsidR="00B56367" w:rsidRPr="00D832E8">
        <w:rPr>
          <w:rFonts w:ascii="Times New Roman" w:eastAsia="Times New Roman" w:hAnsi="Times New Roman" w:cs="Times New Roman"/>
          <w:color w:val="3B2D28"/>
          <w:sz w:val="24"/>
          <w:szCs w:val="24"/>
          <w:lang w:eastAsia="fr-FR"/>
        </w:rPr>
        <w:t xml:space="preserve"> l’ensem</w:t>
      </w:r>
      <w:r w:rsidR="00F10F50" w:rsidRPr="00D832E8">
        <w:rPr>
          <w:rFonts w:ascii="Times New Roman" w:eastAsia="Times New Roman" w:hAnsi="Times New Roman" w:cs="Times New Roman"/>
          <w:color w:val="3B2D28"/>
          <w:sz w:val="24"/>
          <w:szCs w:val="24"/>
          <w:lang w:eastAsia="fr-FR"/>
        </w:rPr>
        <w:t>ble des procédures</w:t>
      </w:r>
      <w:r w:rsidR="007C1487" w:rsidRPr="00D832E8">
        <w:rPr>
          <w:rFonts w:ascii="Times New Roman" w:eastAsia="Times New Roman" w:hAnsi="Times New Roman" w:cs="Times New Roman"/>
          <w:color w:val="3B2D28"/>
          <w:sz w:val="24"/>
          <w:szCs w:val="24"/>
          <w:lang w:eastAsia="fr-FR"/>
        </w:rPr>
        <w:t xml:space="preserve"> </w:t>
      </w:r>
      <w:r w:rsidR="007C1487" w:rsidRPr="00D832E8">
        <w:rPr>
          <w:rFonts w:ascii="Times New Roman" w:eastAsia="Times New Roman" w:hAnsi="Times New Roman" w:cs="Times New Roman"/>
          <w:color w:val="3B2D28"/>
          <w:sz w:val="24"/>
          <w:szCs w:val="24"/>
          <w:lang w:eastAsia="fr-FR"/>
        </w:rPr>
        <w:br/>
        <w:t>- Assure</w:t>
      </w:r>
      <w:r w:rsidR="00F10F50" w:rsidRPr="00D832E8">
        <w:rPr>
          <w:rFonts w:ascii="Times New Roman" w:eastAsia="Times New Roman" w:hAnsi="Times New Roman" w:cs="Times New Roman"/>
          <w:color w:val="3B2D28"/>
          <w:sz w:val="24"/>
          <w:szCs w:val="24"/>
          <w:lang w:eastAsia="fr-FR"/>
        </w:rPr>
        <w:t>r</w:t>
      </w:r>
      <w:r w:rsidRPr="00D832E8">
        <w:rPr>
          <w:rFonts w:ascii="Times New Roman" w:eastAsia="Times New Roman" w:hAnsi="Times New Roman" w:cs="Times New Roman"/>
          <w:color w:val="3B2D28"/>
          <w:sz w:val="24"/>
          <w:szCs w:val="24"/>
          <w:lang w:eastAsia="fr-FR"/>
        </w:rPr>
        <w:t xml:space="preserve"> le suivi des chantiers</w:t>
      </w:r>
    </w:p>
    <w:p w:rsidR="00BA1EEC" w:rsidRDefault="00610A38" w:rsidP="00610A38">
      <w:pPr>
        <w:shd w:val="clear" w:color="auto" w:fill="F7F7F7"/>
        <w:spacing w:after="75" w:line="456" w:lineRule="atLeast"/>
        <w:rPr>
          <w:rFonts w:ascii="Times New Roman" w:hAnsi="Times New Roman" w:cs="Times New Roman"/>
          <w:color w:val="3B2D28"/>
          <w:sz w:val="24"/>
          <w:szCs w:val="24"/>
        </w:rPr>
      </w:pPr>
      <w:r w:rsidRPr="00D832E8">
        <w:rPr>
          <w:rFonts w:ascii="Times New Roman" w:eastAsia="Times New Roman" w:hAnsi="Times New Roman" w:cs="Times New Roman"/>
          <w:color w:val="3B2D28"/>
          <w:sz w:val="24"/>
          <w:szCs w:val="24"/>
          <w:lang w:eastAsia="fr-FR"/>
        </w:rPr>
        <w:t xml:space="preserve">- Préparer </w:t>
      </w:r>
      <w:r w:rsidRPr="00D832E8">
        <w:rPr>
          <w:rFonts w:ascii="Times New Roman" w:hAnsi="Times New Roman" w:cs="Times New Roman"/>
          <w:color w:val="3B2D28"/>
          <w:sz w:val="24"/>
          <w:szCs w:val="24"/>
        </w:rPr>
        <w:t>et suivre les commissions de sécurité</w:t>
      </w:r>
    </w:p>
    <w:p w:rsidR="00610A38" w:rsidRPr="00D832E8" w:rsidRDefault="00BA1EEC" w:rsidP="00610A38">
      <w:pPr>
        <w:shd w:val="clear" w:color="auto" w:fill="F7F7F7"/>
        <w:spacing w:after="75" w:line="456" w:lineRule="atLeast"/>
        <w:rPr>
          <w:rFonts w:ascii="Times New Roman" w:eastAsia="Times New Roman" w:hAnsi="Times New Roman" w:cs="Times New Roman"/>
          <w:color w:val="3B2D28"/>
          <w:sz w:val="24"/>
          <w:szCs w:val="24"/>
          <w:lang w:eastAsia="fr-FR"/>
        </w:rPr>
      </w:pPr>
      <w:r w:rsidRPr="00D832E8">
        <w:rPr>
          <w:rFonts w:ascii="Times New Roman" w:eastAsia="Times New Roman" w:hAnsi="Times New Roman" w:cs="Times New Roman"/>
          <w:color w:val="3B2D28"/>
          <w:sz w:val="24"/>
          <w:szCs w:val="24"/>
          <w:lang w:eastAsia="fr-FR"/>
        </w:rPr>
        <w:t xml:space="preserve">- Préparer </w:t>
      </w:r>
      <w:r w:rsidRPr="00D832E8">
        <w:rPr>
          <w:rFonts w:ascii="Times New Roman" w:hAnsi="Times New Roman" w:cs="Times New Roman"/>
          <w:color w:val="3B2D28"/>
          <w:sz w:val="24"/>
          <w:szCs w:val="24"/>
        </w:rPr>
        <w:t>et su</w:t>
      </w:r>
      <w:r>
        <w:rPr>
          <w:rFonts w:ascii="Times New Roman" w:hAnsi="Times New Roman" w:cs="Times New Roman"/>
          <w:color w:val="3B2D28"/>
          <w:sz w:val="24"/>
          <w:szCs w:val="24"/>
        </w:rPr>
        <w:t>ivre les contrôles réglementaires annuel,</w:t>
      </w:r>
      <w:r w:rsidR="000E5192" w:rsidRPr="00D832E8">
        <w:rPr>
          <w:rFonts w:ascii="Times New Roman" w:eastAsia="Times New Roman" w:hAnsi="Times New Roman" w:cs="Times New Roman"/>
          <w:color w:val="3B2D28"/>
          <w:sz w:val="24"/>
          <w:szCs w:val="24"/>
          <w:lang w:eastAsia="fr-FR"/>
        </w:rPr>
        <w:br/>
      </w:r>
      <w:r w:rsidR="00B56367" w:rsidRPr="00D832E8">
        <w:rPr>
          <w:rFonts w:ascii="Times New Roman" w:eastAsia="Times New Roman" w:hAnsi="Times New Roman" w:cs="Times New Roman"/>
          <w:color w:val="3B2D28"/>
          <w:sz w:val="24"/>
          <w:szCs w:val="24"/>
          <w:lang w:eastAsia="fr-FR"/>
        </w:rPr>
        <w:t>- Assure</w:t>
      </w:r>
      <w:r w:rsidR="00F10F50" w:rsidRPr="00D832E8">
        <w:rPr>
          <w:rFonts w:ascii="Times New Roman" w:eastAsia="Times New Roman" w:hAnsi="Times New Roman" w:cs="Times New Roman"/>
          <w:color w:val="3B2D28"/>
          <w:sz w:val="24"/>
          <w:szCs w:val="24"/>
          <w:lang w:eastAsia="fr-FR"/>
        </w:rPr>
        <w:t>r</w:t>
      </w:r>
      <w:r w:rsidR="00B56367" w:rsidRPr="00D832E8">
        <w:rPr>
          <w:rFonts w:ascii="Times New Roman" w:eastAsia="Times New Roman" w:hAnsi="Times New Roman" w:cs="Times New Roman"/>
          <w:color w:val="3B2D28"/>
          <w:sz w:val="24"/>
          <w:szCs w:val="24"/>
          <w:lang w:eastAsia="fr-FR"/>
        </w:rPr>
        <w:t xml:space="preserve"> un travail transversal avec l</w:t>
      </w:r>
      <w:r w:rsidR="00F10F50" w:rsidRPr="00D832E8">
        <w:rPr>
          <w:rFonts w:ascii="Times New Roman" w:eastAsia="Times New Roman" w:hAnsi="Times New Roman" w:cs="Times New Roman"/>
          <w:color w:val="3B2D28"/>
          <w:sz w:val="24"/>
          <w:szCs w:val="24"/>
          <w:lang w:eastAsia="fr-FR"/>
        </w:rPr>
        <w:t>es autres services de la commune</w:t>
      </w:r>
    </w:p>
    <w:p w:rsidR="00ED3854" w:rsidRDefault="00610A38" w:rsidP="00610A38">
      <w:pPr>
        <w:shd w:val="clear" w:color="auto" w:fill="F7F7F7"/>
        <w:spacing w:after="75" w:line="456" w:lineRule="atLeast"/>
        <w:rPr>
          <w:rFonts w:ascii="Times New Roman" w:hAnsi="Times New Roman" w:cs="Times New Roman"/>
          <w:sz w:val="24"/>
          <w:szCs w:val="24"/>
        </w:rPr>
      </w:pPr>
      <w:r w:rsidRPr="00D832E8">
        <w:rPr>
          <w:rFonts w:ascii="Times New Roman" w:eastAsia="Times New Roman" w:hAnsi="Times New Roman" w:cs="Times New Roman"/>
          <w:color w:val="3B2D28"/>
          <w:sz w:val="24"/>
          <w:szCs w:val="24"/>
          <w:lang w:eastAsia="fr-FR"/>
        </w:rPr>
        <w:t xml:space="preserve">- </w:t>
      </w:r>
      <w:r w:rsidR="00D832E8" w:rsidRPr="00D832E8">
        <w:rPr>
          <w:rFonts w:ascii="Times New Roman" w:hAnsi="Times New Roman" w:cs="Times New Roman"/>
          <w:sz w:val="24"/>
          <w:szCs w:val="24"/>
        </w:rPr>
        <w:t>Élaboration et suivi des budgets du service</w:t>
      </w:r>
    </w:p>
    <w:p w:rsidR="00ED3854" w:rsidRDefault="00ED3854" w:rsidP="00610A38">
      <w:pPr>
        <w:shd w:val="clear" w:color="auto" w:fill="F7F7F7"/>
        <w:spacing w:after="75" w:line="456" w:lineRule="atLeast"/>
        <w:rPr>
          <w:rFonts w:ascii="Times New Roman" w:hAnsi="Times New Roman" w:cs="Times New Roman"/>
          <w:sz w:val="24"/>
          <w:szCs w:val="24"/>
        </w:rPr>
      </w:pPr>
      <w:r w:rsidRPr="00D832E8">
        <w:rPr>
          <w:rFonts w:ascii="Times New Roman" w:eastAsia="Times New Roman" w:hAnsi="Times New Roman" w:cs="Times New Roman"/>
          <w:color w:val="3B2D28"/>
          <w:sz w:val="24"/>
          <w:szCs w:val="24"/>
          <w:lang w:eastAsia="fr-FR"/>
        </w:rPr>
        <w:t xml:space="preserve">- </w:t>
      </w:r>
      <w:r>
        <w:rPr>
          <w:rFonts w:ascii="Times New Roman" w:hAnsi="Times New Roman" w:cs="Times New Roman"/>
          <w:sz w:val="24"/>
          <w:szCs w:val="24"/>
        </w:rPr>
        <w:t>Commande et gestion des consommables pour les bâtiments communaux</w:t>
      </w:r>
      <w:r w:rsidR="00BA1EEC">
        <w:rPr>
          <w:rFonts w:ascii="Times New Roman" w:hAnsi="Times New Roman" w:cs="Times New Roman"/>
          <w:sz w:val="24"/>
          <w:szCs w:val="24"/>
        </w:rPr>
        <w:t xml:space="preserve"> et voiries</w:t>
      </w:r>
    </w:p>
    <w:p w:rsidR="000E5192" w:rsidRPr="00ED3854" w:rsidRDefault="00ED3854" w:rsidP="00610A38">
      <w:pPr>
        <w:shd w:val="clear" w:color="auto" w:fill="F7F7F7"/>
        <w:spacing w:after="75" w:line="456" w:lineRule="atLeast"/>
        <w:rPr>
          <w:rFonts w:ascii="Times New Roman" w:hAnsi="Times New Roman" w:cs="Times New Roman"/>
          <w:sz w:val="24"/>
          <w:szCs w:val="24"/>
        </w:rPr>
      </w:pPr>
      <w:r w:rsidRPr="00D832E8">
        <w:rPr>
          <w:rFonts w:ascii="Times New Roman" w:eastAsia="Times New Roman" w:hAnsi="Times New Roman" w:cs="Times New Roman"/>
          <w:color w:val="3B2D28"/>
          <w:sz w:val="24"/>
          <w:szCs w:val="24"/>
          <w:lang w:eastAsia="fr-FR"/>
        </w:rPr>
        <w:t xml:space="preserve">- </w:t>
      </w:r>
      <w:r>
        <w:rPr>
          <w:rFonts w:ascii="Times New Roman" w:hAnsi="Times New Roman" w:cs="Times New Roman"/>
          <w:sz w:val="24"/>
          <w:szCs w:val="24"/>
        </w:rPr>
        <w:t>Assurer des astreintes</w:t>
      </w:r>
      <w:r w:rsidR="00BA1EEC">
        <w:rPr>
          <w:rFonts w:ascii="Times New Roman" w:hAnsi="Times New Roman" w:cs="Times New Roman"/>
          <w:sz w:val="24"/>
          <w:szCs w:val="24"/>
        </w:rPr>
        <w:t xml:space="preserve"> (weekend, neige, verglas, tempête,….)</w:t>
      </w:r>
      <w:r w:rsidR="000E5192" w:rsidRPr="00D832E8">
        <w:rPr>
          <w:rFonts w:ascii="Times New Roman" w:eastAsia="Times New Roman" w:hAnsi="Times New Roman" w:cs="Times New Roman"/>
          <w:color w:val="3B2D28"/>
          <w:sz w:val="24"/>
          <w:szCs w:val="24"/>
          <w:lang w:eastAsia="fr-FR"/>
        </w:rPr>
        <w:br/>
      </w:r>
    </w:p>
    <w:p w:rsidR="00B56367" w:rsidRPr="00D832E8" w:rsidRDefault="00B56367" w:rsidP="00B56367">
      <w:pPr>
        <w:shd w:val="clear" w:color="auto" w:fill="F7F7F7"/>
        <w:spacing w:after="0" w:line="240" w:lineRule="auto"/>
        <w:rPr>
          <w:rFonts w:ascii="Times New Roman" w:eastAsia="Times New Roman" w:hAnsi="Times New Roman" w:cs="Times New Roman"/>
          <w:b/>
          <w:bCs/>
          <w:color w:val="BB0000"/>
          <w:sz w:val="24"/>
          <w:szCs w:val="24"/>
          <w:lang w:eastAsia="fr-FR"/>
        </w:rPr>
      </w:pPr>
      <w:r w:rsidRPr="00D832E8">
        <w:rPr>
          <w:rFonts w:ascii="Times New Roman" w:eastAsia="Times New Roman" w:hAnsi="Times New Roman" w:cs="Times New Roman"/>
          <w:b/>
          <w:bCs/>
          <w:color w:val="BB0000"/>
          <w:sz w:val="24"/>
          <w:szCs w:val="24"/>
          <w:lang w:eastAsia="fr-FR"/>
        </w:rPr>
        <w:t xml:space="preserve">Profil du candidat </w:t>
      </w:r>
    </w:p>
    <w:p w:rsidR="00610A38" w:rsidRPr="00D832E8" w:rsidRDefault="00B56367" w:rsidP="00B56367">
      <w:pPr>
        <w:shd w:val="clear" w:color="auto" w:fill="F7F7F7"/>
        <w:spacing w:after="75" w:line="456" w:lineRule="atLeast"/>
        <w:rPr>
          <w:rFonts w:ascii="Times New Roman" w:eastAsia="Times New Roman" w:hAnsi="Times New Roman" w:cs="Times New Roman"/>
          <w:color w:val="3B2D28"/>
          <w:sz w:val="24"/>
          <w:szCs w:val="24"/>
          <w:lang w:eastAsia="fr-FR"/>
        </w:rPr>
      </w:pPr>
      <w:r w:rsidRPr="00D832E8">
        <w:rPr>
          <w:rFonts w:ascii="Times New Roman" w:eastAsia="Times New Roman" w:hAnsi="Times New Roman" w:cs="Times New Roman"/>
          <w:color w:val="3B2D28"/>
          <w:sz w:val="24"/>
          <w:szCs w:val="24"/>
          <w:lang w:eastAsia="fr-FR"/>
        </w:rPr>
        <w:t xml:space="preserve">Savoir </w:t>
      </w:r>
      <w:proofErr w:type="gramStart"/>
      <w:r w:rsidRPr="00D832E8">
        <w:rPr>
          <w:rFonts w:ascii="Times New Roman" w:eastAsia="Times New Roman" w:hAnsi="Times New Roman" w:cs="Times New Roman"/>
          <w:color w:val="3B2D28"/>
          <w:sz w:val="24"/>
          <w:szCs w:val="24"/>
          <w:lang w:eastAsia="fr-FR"/>
        </w:rPr>
        <w:t>:</w:t>
      </w:r>
      <w:proofErr w:type="gramEnd"/>
      <w:r w:rsidRPr="00D832E8">
        <w:rPr>
          <w:rFonts w:ascii="Times New Roman" w:eastAsia="Times New Roman" w:hAnsi="Times New Roman" w:cs="Times New Roman"/>
          <w:color w:val="3B2D28"/>
          <w:sz w:val="24"/>
          <w:szCs w:val="24"/>
          <w:lang w:eastAsia="fr-FR"/>
        </w:rPr>
        <w:br/>
        <w:t>De formation supér</w:t>
      </w:r>
      <w:r w:rsidR="00F84CA8" w:rsidRPr="00D832E8">
        <w:rPr>
          <w:rFonts w:ascii="Times New Roman" w:eastAsia="Times New Roman" w:hAnsi="Times New Roman" w:cs="Times New Roman"/>
          <w:color w:val="3B2D28"/>
          <w:sz w:val="24"/>
          <w:szCs w:val="24"/>
          <w:lang w:eastAsia="fr-FR"/>
        </w:rPr>
        <w:t>ieure, le responsable des services techniques</w:t>
      </w:r>
      <w:r w:rsidRPr="00D832E8">
        <w:rPr>
          <w:rFonts w:ascii="Times New Roman" w:eastAsia="Times New Roman" w:hAnsi="Times New Roman" w:cs="Times New Roman"/>
          <w:color w:val="3B2D28"/>
          <w:sz w:val="24"/>
          <w:szCs w:val="24"/>
          <w:lang w:eastAsia="fr-FR"/>
        </w:rPr>
        <w:t xml:space="preserve"> devra </w:t>
      </w:r>
      <w:r w:rsidR="007C1487" w:rsidRPr="00D832E8">
        <w:rPr>
          <w:rFonts w:ascii="Times New Roman" w:eastAsia="Times New Roman" w:hAnsi="Times New Roman" w:cs="Times New Roman"/>
          <w:color w:val="3B2D28"/>
          <w:sz w:val="24"/>
          <w:szCs w:val="24"/>
          <w:lang w:eastAsia="fr-FR"/>
        </w:rPr>
        <w:t>bénéficier d’une expérience</w:t>
      </w:r>
      <w:r w:rsidR="00610A38" w:rsidRPr="00D832E8">
        <w:rPr>
          <w:rFonts w:ascii="Times New Roman" w:eastAsia="Times New Roman" w:hAnsi="Times New Roman" w:cs="Times New Roman"/>
          <w:color w:val="3B2D28"/>
          <w:sz w:val="24"/>
          <w:szCs w:val="24"/>
          <w:lang w:eastAsia="fr-FR"/>
        </w:rPr>
        <w:t xml:space="preserve"> sur des fonctions similaires.</w:t>
      </w:r>
      <w:r w:rsidRPr="00D832E8">
        <w:rPr>
          <w:rFonts w:ascii="Times New Roman" w:eastAsia="Times New Roman" w:hAnsi="Times New Roman" w:cs="Times New Roman"/>
          <w:color w:val="3B2D28"/>
          <w:sz w:val="24"/>
          <w:szCs w:val="24"/>
          <w:lang w:eastAsia="fr-FR"/>
        </w:rPr>
        <w:br/>
      </w:r>
      <w:proofErr w:type="spellStart"/>
      <w:r w:rsidRPr="00D832E8">
        <w:rPr>
          <w:rFonts w:ascii="Times New Roman" w:eastAsia="Times New Roman" w:hAnsi="Times New Roman" w:cs="Times New Roman"/>
          <w:color w:val="3B2D28"/>
          <w:sz w:val="24"/>
          <w:szCs w:val="24"/>
          <w:lang w:eastAsia="fr-FR"/>
        </w:rPr>
        <w:lastRenderedPageBreak/>
        <w:t>Savoir</w:t>
      </w:r>
      <w:r w:rsidR="00610A38" w:rsidRPr="00D832E8">
        <w:rPr>
          <w:rFonts w:ascii="Times New Roman" w:eastAsia="Times New Roman" w:hAnsi="Times New Roman" w:cs="Times New Roman"/>
          <w:color w:val="3B2D28"/>
          <w:sz w:val="24"/>
          <w:szCs w:val="24"/>
          <w:lang w:eastAsia="fr-FR"/>
        </w:rPr>
        <w:t xml:space="preserve"> faire</w:t>
      </w:r>
      <w:proofErr w:type="spellEnd"/>
      <w:r w:rsidR="00610A38" w:rsidRPr="00D832E8">
        <w:rPr>
          <w:rFonts w:ascii="Times New Roman" w:eastAsia="Times New Roman" w:hAnsi="Times New Roman" w:cs="Times New Roman"/>
          <w:color w:val="3B2D28"/>
          <w:sz w:val="24"/>
          <w:szCs w:val="24"/>
          <w:lang w:eastAsia="fr-FR"/>
        </w:rPr>
        <w:t xml:space="preserve"> :</w:t>
      </w:r>
      <w:r w:rsidR="00610A38" w:rsidRPr="00D832E8">
        <w:rPr>
          <w:rFonts w:ascii="Times New Roman" w:eastAsia="Times New Roman" w:hAnsi="Times New Roman" w:cs="Times New Roman"/>
          <w:color w:val="3B2D28"/>
          <w:sz w:val="24"/>
          <w:szCs w:val="24"/>
          <w:lang w:eastAsia="fr-FR"/>
        </w:rPr>
        <w:br/>
        <w:t>-</w:t>
      </w:r>
      <w:r w:rsidRPr="00D832E8">
        <w:rPr>
          <w:rFonts w:ascii="Times New Roman" w:eastAsia="Times New Roman" w:hAnsi="Times New Roman" w:cs="Times New Roman"/>
          <w:color w:val="3B2D28"/>
          <w:sz w:val="24"/>
          <w:szCs w:val="24"/>
          <w:lang w:eastAsia="fr-FR"/>
        </w:rPr>
        <w:t xml:space="preserve"> capacités d'encadrement et d’aptitudes au management.</w:t>
      </w:r>
      <w:r w:rsidRPr="00D832E8">
        <w:rPr>
          <w:rFonts w:ascii="Times New Roman" w:eastAsia="Times New Roman" w:hAnsi="Times New Roman" w:cs="Times New Roman"/>
          <w:color w:val="3B2D28"/>
          <w:sz w:val="24"/>
          <w:szCs w:val="24"/>
          <w:lang w:eastAsia="fr-FR"/>
        </w:rPr>
        <w:br/>
      </w:r>
      <w:r w:rsidR="00610A38" w:rsidRPr="00D832E8">
        <w:rPr>
          <w:rFonts w:ascii="Times New Roman" w:eastAsia="Times New Roman" w:hAnsi="Times New Roman" w:cs="Times New Roman"/>
          <w:color w:val="3B2D28"/>
          <w:sz w:val="24"/>
          <w:szCs w:val="24"/>
          <w:lang w:eastAsia="fr-FR"/>
        </w:rPr>
        <w:t>- M</w:t>
      </w:r>
      <w:r w:rsidRPr="00D832E8">
        <w:rPr>
          <w:rFonts w:ascii="Times New Roman" w:eastAsia="Times New Roman" w:hAnsi="Times New Roman" w:cs="Times New Roman"/>
          <w:color w:val="3B2D28"/>
          <w:sz w:val="24"/>
          <w:szCs w:val="24"/>
          <w:lang w:eastAsia="fr-FR"/>
        </w:rPr>
        <w:t>aîtrise</w:t>
      </w:r>
      <w:r w:rsidR="00610A38" w:rsidRPr="00D832E8">
        <w:rPr>
          <w:rFonts w:ascii="Times New Roman" w:eastAsia="Times New Roman" w:hAnsi="Times New Roman" w:cs="Times New Roman"/>
          <w:color w:val="3B2D28"/>
          <w:sz w:val="24"/>
          <w:szCs w:val="24"/>
          <w:lang w:eastAsia="fr-FR"/>
        </w:rPr>
        <w:t>r</w:t>
      </w:r>
      <w:r w:rsidRPr="00D832E8">
        <w:rPr>
          <w:rFonts w:ascii="Times New Roman" w:eastAsia="Times New Roman" w:hAnsi="Times New Roman" w:cs="Times New Roman"/>
          <w:color w:val="3B2D28"/>
          <w:sz w:val="24"/>
          <w:szCs w:val="24"/>
          <w:lang w:eastAsia="fr-FR"/>
        </w:rPr>
        <w:t xml:space="preserve"> les connaissances techniques et réglementaires en matière de bâtiment, d’aménagement, d’espaces publics et </w:t>
      </w:r>
      <w:r w:rsidR="00F84CA8" w:rsidRPr="00D832E8">
        <w:rPr>
          <w:rFonts w:ascii="Times New Roman" w:eastAsia="Times New Roman" w:hAnsi="Times New Roman" w:cs="Times New Roman"/>
          <w:color w:val="3B2D28"/>
          <w:sz w:val="24"/>
          <w:szCs w:val="24"/>
          <w:lang w:eastAsia="fr-FR"/>
        </w:rPr>
        <w:t>d’environnement.</w:t>
      </w:r>
    </w:p>
    <w:p w:rsidR="00B56367" w:rsidRPr="00D832E8" w:rsidRDefault="00F84CA8" w:rsidP="00B56367">
      <w:pPr>
        <w:shd w:val="clear" w:color="auto" w:fill="F7F7F7"/>
        <w:spacing w:after="75" w:line="456" w:lineRule="atLeast"/>
        <w:rPr>
          <w:rFonts w:ascii="Times New Roman" w:eastAsia="Times New Roman" w:hAnsi="Times New Roman" w:cs="Times New Roman"/>
          <w:color w:val="3B2D28"/>
          <w:sz w:val="24"/>
          <w:szCs w:val="24"/>
          <w:lang w:eastAsia="fr-FR"/>
        </w:rPr>
      </w:pPr>
      <w:r w:rsidRPr="00D832E8">
        <w:rPr>
          <w:rFonts w:ascii="Times New Roman" w:eastAsia="Times New Roman" w:hAnsi="Times New Roman" w:cs="Times New Roman"/>
          <w:color w:val="3B2D28"/>
          <w:sz w:val="24"/>
          <w:szCs w:val="24"/>
          <w:lang w:eastAsia="fr-FR"/>
        </w:rPr>
        <w:br/>
      </w:r>
      <w:r w:rsidR="00B56367" w:rsidRPr="00D832E8">
        <w:rPr>
          <w:rFonts w:ascii="Times New Roman" w:eastAsia="Times New Roman" w:hAnsi="Times New Roman" w:cs="Times New Roman"/>
          <w:color w:val="3B2D28"/>
          <w:sz w:val="24"/>
          <w:szCs w:val="24"/>
          <w:lang w:eastAsia="fr-FR"/>
        </w:rPr>
        <w:t>Savoir être :</w:t>
      </w:r>
      <w:r w:rsidR="00B56367" w:rsidRPr="00D832E8">
        <w:rPr>
          <w:rFonts w:ascii="Times New Roman" w:eastAsia="Times New Roman" w:hAnsi="Times New Roman" w:cs="Times New Roman"/>
          <w:color w:val="3B2D28"/>
          <w:sz w:val="24"/>
          <w:szCs w:val="24"/>
          <w:lang w:eastAsia="fr-FR"/>
        </w:rPr>
        <w:br/>
        <w:t>- Il est doté d’une réelle capacité d’initiative</w:t>
      </w:r>
      <w:r w:rsidR="00BA1EEC">
        <w:rPr>
          <w:rFonts w:ascii="Times New Roman" w:eastAsia="Times New Roman" w:hAnsi="Times New Roman" w:cs="Times New Roman"/>
          <w:color w:val="3B2D28"/>
          <w:sz w:val="24"/>
          <w:szCs w:val="24"/>
          <w:lang w:eastAsia="fr-FR"/>
        </w:rPr>
        <w:t>, d’analyse,</w:t>
      </w:r>
      <w:r w:rsidR="00B56367" w:rsidRPr="00D832E8">
        <w:rPr>
          <w:rFonts w:ascii="Times New Roman" w:eastAsia="Times New Roman" w:hAnsi="Times New Roman" w:cs="Times New Roman"/>
          <w:color w:val="3B2D28"/>
          <w:sz w:val="24"/>
          <w:szCs w:val="24"/>
          <w:lang w:eastAsia="fr-FR"/>
        </w:rPr>
        <w:t xml:space="preserve"> d’autonomie</w:t>
      </w:r>
      <w:bookmarkStart w:id="0" w:name="_GoBack"/>
      <w:bookmarkEnd w:id="0"/>
      <w:r w:rsidR="00610A38" w:rsidRPr="00D832E8">
        <w:rPr>
          <w:rFonts w:ascii="Times New Roman" w:eastAsia="Times New Roman" w:hAnsi="Times New Roman" w:cs="Times New Roman"/>
          <w:color w:val="3B2D28"/>
          <w:sz w:val="24"/>
          <w:szCs w:val="24"/>
          <w:lang w:eastAsia="fr-FR"/>
        </w:rPr>
        <w:t xml:space="preserve"> et d’un excellent relationnel.</w:t>
      </w:r>
      <w:r w:rsidR="00B56367" w:rsidRPr="00D832E8">
        <w:rPr>
          <w:rFonts w:ascii="Times New Roman" w:eastAsia="Times New Roman" w:hAnsi="Times New Roman" w:cs="Times New Roman"/>
          <w:color w:val="3B2D28"/>
          <w:sz w:val="24"/>
          <w:szCs w:val="24"/>
          <w:lang w:eastAsia="fr-FR"/>
        </w:rPr>
        <w:br/>
        <w:t>- Il est force de proposition, à l’</w:t>
      </w:r>
      <w:r w:rsidR="00610A38" w:rsidRPr="00D832E8">
        <w:rPr>
          <w:rFonts w:ascii="Times New Roman" w:eastAsia="Times New Roman" w:hAnsi="Times New Roman" w:cs="Times New Roman"/>
          <w:color w:val="3B2D28"/>
          <w:sz w:val="24"/>
          <w:szCs w:val="24"/>
          <w:lang w:eastAsia="fr-FR"/>
        </w:rPr>
        <w:t>écoute, dynamique et disponible.</w:t>
      </w:r>
      <w:r w:rsidR="00B56367" w:rsidRPr="00D832E8">
        <w:rPr>
          <w:rFonts w:ascii="Times New Roman" w:eastAsia="Times New Roman" w:hAnsi="Times New Roman" w:cs="Times New Roman"/>
          <w:color w:val="3B2D28"/>
          <w:sz w:val="24"/>
          <w:szCs w:val="24"/>
          <w:lang w:eastAsia="fr-FR"/>
        </w:rPr>
        <w:br/>
        <w:t>- Il est rigoureux dans la conduite de projets et réactif e</w:t>
      </w:r>
      <w:r w:rsidR="00610A38" w:rsidRPr="00D832E8">
        <w:rPr>
          <w:rFonts w:ascii="Times New Roman" w:eastAsia="Times New Roman" w:hAnsi="Times New Roman" w:cs="Times New Roman"/>
          <w:color w:val="3B2D28"/>
          <w:sz w:val="24"/>
          <w:szCs w:val="24"/>
          <w:lang w:eastAsia="fr-FR"/>
        </w:rPr>
        <w:t>n anticipant les problématiques.</w:t>
      </w:r>
    </w:p>
    <w:p w:rsidR="00610A38" w:rsidRPr="00D832E8" w:rsidRDefault="00610A38" w:rsidP="00B56367">
      <w:pPr>
        <w:shd w:val="clear" w:color="auto" w:fill="F7F7F7"/>
        <w:spacing w:after="75" w:line="456" w:lineRule="atLeast"/>
        <w:rPr>
          <w:rFonts w:ascii="Times New Roman" w:hAnsi="Times New Roman" w:cs="Times New Roman"/>
          <w:color w:val="3B2D28"/>
          <w:sz w:val="24"/>
          <w:szCs w:val="24"/>
        </w:rPr>
      </w:pPr>
      <w:r w:rsidRPr="00D832E8">
        <w:rPr>
          <w:rFonts w:ascii="Times New Roman" w:hAnsi="Times New Roman" w:cs="Times New Roman"/>
          <w:color w:val="3B2D28"/>
          <w:sz w:val="24"/>
          <w:szCs w:val="24"/>
        </w:rPr>
        <w:t xml:space="preserve">- Connaissance des outils informatiques indispensable (bureautique, internet). </w:t>
      </w:r>
    </w:p>
    <w:p w:rsidR="00610A38" w:rsidRPr="00D832E8" w:rsidRDefault="00610A38" w:rsidP="00B56367">
      <w:pPr>
        <w:shd w:val="clear" w:color="auto" w:fill="F7F7F7"/>
        <w:spacing w:after="75" w:line="456" w:lineRule="atLeast"/>
        <w:rPr>
          <w:rFonts w:ascii="Times New Roman" w:hAnsi="Times New Roman" w:cs="Times New Roman"/>
          <w:color w:val="3B2D28"/>
          <w:sz w:val="24"/>
          <w:szCs w:val="24"/>
        </w:rPr>
      </w:pPr>
      <w:r w:rsidRPr="00D832E8">
        <w:rPr>
          <w:rFonts w:ascii="Times New Roman" w:hAnsi="Times New Roman" w:cs="Times New Roman"/>
          <w:color w:val="3B2D28"/>
          <w:sz w:val="24"/>
          <w:szCs w:val="24"/>
        </w:rPr>
        <w:t xml:space="preserve">- Avoir une aisance rédactionnelle.  </w:t>
      </w:r>
    </w:p>
    <w:p w:rsidR="00610A38" w:rsidRPr="00D832E8" w:rsidRDefault="00610A38" w:rsidP="00B56367">
      <w:pPr>
        <w:shd w:val="clear" w:color="auto" w:fill="F7F7F7"/>
        <w:spacing w:after="75" w:line="456" w:lineRule="atLeast"/>
        <w:rPr>
          <w:rFonts w:ascii="Times New Roman" w:eastAsia="Times New Roman" w:hAnsi="Times New Roman" w:cs="Times New Roman"/>
          <w:color w:val="3B2D28"/>
          <w:sz w:val="24"/>
          <w:szCs w:val="24"/>
          <w:lang w:eastAsia="fr-FR"/>
        </w:rPr>
      </w:pPr>
      <w:r w:rsidRPr="00D832E8">
        <w:rPr>
          <w:rFonts w:ascii="Times New Roman" w:hAnsi="Times New Roman" w:cs="Times New Roman"/>
          <w:color w:val="3B2D28"/>
          <w:sz w:val="24"/>
          <w:szCs w:val="24"/>
        </w:rPr>
        <w:t>- Permis obligatoire.</w:t>
      </w:r>
    </w:p>
    <w:p w:rsidR="00471C9E" w:rsidRPr="00D832E8" w:rsidRDefault="00471C9E">
      <w:pPr>
        <w:rPr>
          <w:rFonts w:ascii="Times New Roman" w:hAnsi="Times New Roman" w:cs="Times New Roman"/>
          <w:sz w:val="24"/>
          <w:szCs w:val="24"/>
        </w:rPr>
      </w:pPr>
    </w:p>
    <w:p w:rsidR="00471C9E" w:rsidRPr="00D832E8" w:rsidRDefault="00471C9E">
      <w:pPr>
        <w:rPr>
          <w:rFonts w:ascii="Times New Roman" w:hAnsi="Times New Roman" w:cs="Times New Roman"/>
          <w:sz w:val="24"/>
          <w:szCs w:val="24"/>
        </w:rPr>
      </w:pPr>
    </w:p>
    <w:p w:rsidR="00471C9E" w:rsidRPr="00471C9E" w:rsidRDefault="00471C9E"/>
    <w:sectPr w:rsidR="00471C9E" w:rsidRPr="00471C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972DC"/>
    <w:multiLevelType w:val="hybridMultilevel"/>
    <w:tmpl w:val="FA9246CE"/>
    <w:lvl w:ilvl="0" w:tplc="9376C0E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2D4BC7"/>
    <w:multiLevelType w:val="hybridMultilevel"/>
    <w:tmpl w:val="5C4416DE"/>
    <w:lvl w:ilvl="0" w:tplc="F4DC4BB8">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9E"/>
    <w:rsid w:val="000E5192"/>
    <w:rsid w:val="002D14CF"/>
    <w:rsid w:val="00471C9E"/>
    <w:rsid w:val="00610A38"/>
    <w:rsid w:val="007015B7"/>
    <w:rsid w:val="0073736D"/>
    <w:rsid w:val="007C1487"/>
    <w:rsid w:val="00B56367"/>
    <w:rsid w:val="00BA1EEC"/>
    <w:rsid w:val="00D832E8"/>
    <w:rsid w:val="00ED3854"/>
    <w:rsid w:val="00F10F50"/>
    <w:rsid w:val="00F16DD0"/>
    <w:rsid w:val="00F84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7B79C-ABCA-4CB4-A2B5-0CBD3933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0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83617">
      <w:bodyDiv w:val="1"/>
      <w:marLeft w:val="0"/>
      <w:marRight w:val="0"/>
      <w:marTop w:val="0"/>
      <w:marBottom w:val="0"/>
      <w:divBdr>
        <w:top w:val="none" w:sz="0" w:space="0" w:color="auto"/>
        <w:left w:val="none" w:sz="0" w:space="0" w:color="auto"/>
        <w:bottom w:val="none" w:sz="0" w:space="0" w:color="auto"/>
        <w:right w:val="none" w:sz="0" w:space="0" w:color="auto"/>
      </w:divBdr>
      <w:divsChild>
        <w:div w:id="702826276">
          <w:marLeft w:val="0"/>
          <w:marRight w:val="0"/>
          <w:marTop w:val="0"/>
          <w:marBottom w:val="0"/>
          <w:divBdr>
            <w:top w:val="none" w:sz="0" w:space="0" w:color="auto"/>
            <w:left w:val="none" w:sz="0" w:space="0" w:color="auto"/>
            <w:bottom w:val="none" w:sz="0" w:space="0" w:color="auto"/>
            <w:right w:val="none" w:sz="0" w:space="0" w:color="auto"/>
          </w:divBdr>
          <w:divsChild>
            <w:div w:id="537277268">
              <w:marLeft w:val="0"/>
              <w:marRight w:val="0"/>
              <w:marTop w:val="0"/>
              <w:marBottom w:val="0"/>
              <w:divBdr>
                <w:top w:val="none" w:sz="0" w:space="0" w:color="auto"/>
                <w:left w:val="none" w:sz="0" w:space="0" w:color="auto"/>
                <w:bottom w:val="none" w:sz="0" w:space="0" w:color="auto"/>
                <w:right w:val="none" w:sz="0" w:space="0" w:color="auto"/>
              </w:divBdr>
              <w:divsChild>
                <w:div w:id="1141725144">
                  <w:marLeft w:val="0"/>
                  <w:marRight w:val="0"/>
                  <w:marTop w:val="0"/>
                  <w:marBottom w:val="0"/>
                  <w:divBdr>
                    <w:top w:val="none" w:sz="0" w:space="0" w:color="auto"/>
                    <w:left w:val="none" w:sz="0" w:space="0" w:color="auto"/>
                    <w:bottom w:val="none" w:sz="0" w:space="0" w:color="auto"/>
                    <w:right w:val="none" w:sz="0" w:space="0" w:color="auto"/>
                  </w:divBdr>
                  <w:divsChild>
                    <w:div w:id="320933837">
                      <w:marLeft w:val="3150"/>
                      <w:marRight w:val="0"/>
                      <w:marTop w:val="0"/>
                      <w:marBottom w:val="0"/>
                      <w:divBdr>
                        <w:top w:val="none" w:sz="0" w:space="0" w:color="auto"/>
                        <w:left w:val="none" w:sz="0" w:space="0" w:color="auto"/>
                        <w:bottom w:val="none" w:sz="0" w:space="0" w:color="auto"/>
                        <w:right w:val="none" w:sz="0" w:space="0" w:color="auto"/>
                      </w:divBdr>
                      <w:divsChild>
                        <w:div w:id="1635871882">
                          <w:marLeft w:val="0"/>
                          <w:marRight w:val="0"/>
                          <w:marTop w:val="0"/>
                          <w:marBottom w:val="0"/>
                          <w:divBdr>
                            <w:top w:val="none" w:sz="0" w:space="0" w:color="auto"/>
                            <w:left w:val="none" w:sz="0" w:space="0" w:color="auto"/>
                            <w:bottom w:val="none" w:sz="0" w:space="0" w:color="auto"/>
                            <w:right w:val="none" w:sz="0" w:space="0" w:color="auto"/>
                          </w:divBdr>
                          <w:divsChild>
                            <w:div w:id="1897429613">
                              <w:marLeft w:val="0"/>
                              <w:marRight w:val="0"/>
                              <w:marTop w:val="0"/>
                              <w:marBottom w:val="0"/>
                              <w:divBdr>
                                <w:top w:val="none" w:sz="0" w:space="0" w:color="auto"/>
                                <w:left w:val="none" w:sz="0" w:space="0" w:color="auto"/>
                                <w:bottom w:val="none" w:sz="0" w:space="0" w:color="auto"/>
                                <w:right w:val="none" w:sz="0" w:space="0" w:color="auto"/>
                              </w:divBdr>
                              <w:divsChild>
                                <w:div w:id="1019741428">
                                  <w:marLeft w:val="0"/>
                                  <w:marRight w:val="0"/>
                                  <w:marTop w:val="75"/>
                                  <w:marBottom w:val="75"/>
                                  <w:divBdr>
                                    <w:top w:val="none" w:sz="0" w:space="0" w:color="auto"/>
                                    <w:left w:val="none" w:sz="0" w:space="0" w:color="auto"/>
                                    <w:bottom w:val="none" w:sz="0" w:space="0" w:color="auto"/>
                                    <w:right w:val="none" w:sz="0" w:space="0" w:color="auto"/>
                                  </w:divBdr>
                                  <w:divsChild>
                                    <w:div w:id="2127506130">
                                      <w:marLeft w:val="2250"/>
                                      <w:marRight w:val="0"/>
                                      <w:marTop w:val="0"/>
                                      <w:marBottom w:val="0"/>
                                      <w:divBdr>
                                        <w:top w:val="none" w:sz="0" w:space="0" w:color="auto"/>
                                        <w:left w:val="none" w:sz="0" w:space="0" w:color="auto"/>
                                        <w:bottom w:val="none" w:sz="0" w:space="0" w:color="auto"/>
                                        <w:right w:val="none" w:sz="0" w:space="0" w:color="auto"/>
                                      </w:divBdr>
                                    </w:div>
                                  </w:divsChild>
                                </w:div>
                                <w:div w:id="1314529045">
                                  <w:marLeft w:val="0"/>
                                  <w:marRight w:val="0"/>
                                  <w:marTop w:val="75"/>
                                  <w:marBottom w:val="75"/>
                                  <w:divBdr>
                                    <w:top w:val="none" w:sz="0" w:space="0" w:color="auto"/>
                                    <w:left w:val="none" w:sz="0" w:space="0" w:color="auto"/>
                                    <w:bottom w:val="none" w:sz="0" w:space="0" w:color="auto"/>
                                    <w:right w:val="none" w:sz="0" w:space="0" w:color="auto"/>
                                  </w:divBdr>
                                  <w:divsChild>
                                    <w:div w:id="383453222">
                                      <w:marLeft w:val="0"/>
                                      <w:marRight w:val="150"/>
                                      <w:marTop w:val="0"/>
                                      <w:marBottom w:val="0"/>
                                      <w:divBdr>
                                        <w:top w:val="none" w:sz="0" w:space="0" w:color="auto"/>
                                        <w:left w:val="none" w:sz="0" w:space="0" w:color="auto"/>
                                        <w:bottom w:val="single" w:sz="6" w:space="0" w:color="BB0000"/>
                                        <w:right w:val="none" w:sz="0" w:space="0" w:color="auto"/>
                                      </w:divBdr>
                                    </w:div>
                                    <w:div w:id="71639583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299</Words>
  <Characters>1649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COMPASTIE Olivier</dc:creator>
  <cp:lastModifiedBy>COMPASTIE Olivier</cp:lastModifiedBy>
  <cp:revision>8</cp:revision>
  <cp:lastPrinted>2018-09-28T09:18:00Z</cp:lastPrinted>
  <dcterms:created xsi:type="dcterms:W3CDTF">2018-09-11T08:51:00Z</dcterms:created>
  <dcterms:modified xsi:type="dcterms:W3CDTF">2020-07-10T12:21:00Z</dcterms:modified>
</cp:coreProperties>
</file>